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56"/>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56"/>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56"/>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56"/>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56"/>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56"/>
          <w:shd w:fill="auto" w:val="clear"/>
        </w:rPr>
      </w:pPr>
      <w:r>
        <w:rPr>
          <w:rFonts w:ascii="Times New Roman" w:hAnsi="Times New Roman" w:cs="Times New Roman" w:eastAsia="Times New Roman"/>
          <w:b/>
          <w:i/>
          <w:color w:val="auto"/>
          <w:spacing w:val="0"/>
          <w:position w:val="0"/>
          <w:sz w:val="56"/>
          <w:shd w:fill="auto" w:val="clear"/>
        </w:rPr>
        <w:t xml:space="preserve">Міжнародний проект </w:t>
      </w:r>
      <w:r>
        <w:rPr>
          <w:rFonts w:ascii="Times New Roman" w:hAnsi="Times New Roman" w:cs="Times New Roman" w:eastAsia="Times New Roman"/>
          <w:b/>
          <w:i/>
          <w:color w:val="auto"/>
          <w:spacing w:val="0"/>
          <w:position w:val="0"/>
          <w:sz w:val="56"/>
          <w:shd w:fill="auto" w:val="clear"/>
        </w:rPr>
        <w:t xml:space="preserve">«</w:t>
      </w:r>
      <w:r>
        <w:rPr>
          <w:rFonts w:ascii="Times New Roman" w:hAnsi="Times New Roman" w:cs="Times New Roman" w:eastAsia="Times New Roman"/>
          <w:b/>
          <w:i/>
          <w:color w:val="auto"/>
          <w:spacing w:val="0"/>
          <w:position w:val="0"/>
          <w:sz w:val="56"/>
          <w:shd w:fill="auto" w:val="clear"/>
        </w:rPr>
        <w:t xml:space="preserve">Ми у згоді</w:t>
      </w:r>
      <w:r>
        <w:rPr>
          <w:rFonts w:ascii="Times New Roman" w:hAnsi="Times New Roman" w:cs="Times New Roman" w:eastAsia="Times New Roman"/>
          <w:b/>
          <w:i/>
          <w:color w:val="auto"/>
          <w:spacing w:val="0"/>
          <w:position w:val="0"/>
          <w:sz w:val="56"/>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Вступ</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Можливо, ви нещодавно народилися зверху і тільки починаєте пізнавати життя з Господом і вчитесь молитися.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Можливо, вам поки складно йти та проповідувати Євангеліє до краю землі та комусь благовістити про Ісуса з вірою та завзяттям.</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Можливо, ви з певних причин не виходите з дому.</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Можливо, ви перебуваєте на реабілітації і тільки-но вчитеся молитися та пізнавати Господа.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Можливо, ви перебуваєте в місцях позбавлення волі.</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Можливо, ви ревно турбуєтесь про порятунок жителів вашої країни.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Можливо, ви турбуєтесь про вашого пастора та уряд.</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Можливо, ви турбуєтесь про мир в Ізраїлі.</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 запрошуємо вас стати учасником великого промислу Божого - міжнародного проекту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Ми у згоді</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Ваша участь - це ваша щоденна молитва віри за запропонованим у цій книзі текстом.</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Господь Ісус навчав Своїх послідовників про силу згоди, кажучи: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Істинно також кажу вам, що якщо двоє з вас домовляться...</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Мф. 18:19) </w:t>
      </w:r>
      <w:r>
        <w:rPr>
          <w:rFonts w:ascii="Times New Roman" w:hAnsi="Times New Roman" w:cs="Times New Roman" w:eastAsia="Times New Roman"/>
          <w:i/>
          <w:color w:val="auto"/>
          <w:spacing w:val="0"/>
          <w:position w:val="0"/>
          <w:sz w:val="28"/>
          <w:shd w:fill="auto" w:val="clear"/>
        </w:rPr>
        <w:t xml:space="preserve">(з грець. –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домовляться</w:t>
      </w:r>
      <w:r>
        <w:rPr>
          <w:rFonts w:ascii="Times New Roman" w:hAnsi="Times New Roman" w:cs="Times New Roman" w:eastAsia="Times New Roman"/>
          <w:i/>
          <w:color w:val="auto"/>
          <w:spacing w:val="0"/>
          <w:position w:val="0"/>
          <w:sz w:val="28"/>
          <w:shd w:fill="auto" w:val="clear"/>
        </w:rPr>
        <w:t xml:space="preserve">», </w:t>
      </w:r>
      <w:r>
        <w:rPr>
          <w:rFonts w:ascii="Times New Roman" w:hAnsi="Times New Roman" w:cs="Times New Roman" w:eastAsia="Times New Roman"/>
          <w:i/>
          <w:color w:val="auto"/>
          <w:spacing w:val="0"/>
          <w:position w:val="0"/>
          <w:sz w:val="28"/>
          <w:shd w:fill="auto" w:val="clear"/>
        </w:rPr>
        <w:t xml:space="preserve">будуть </w:t>
      </w:r>
      <w:r>
        <w:rPr>
          <w:rFonts w:ascii="Times New Roman" w:hAnsi="Times New Roman" w:cs="Times New Roman" w:eastAsia="Times New Roman"/>
          <w:b/>
          <w:i/>
          <w:color w:val="auto"/>
          <w:spacing w:val="0"/>
          <w:position w:val="0"/>
          <w:sz w:val="28"/>
          <w:shd w:fill="auto" w:val="clear"/>
        </w:rPr>
        <w:t xml:space="preserve">одностайними</w:t>
      </w:r>
      <w:r>
        <w:rPr>
          <w:rFonts w:ascii="Times New Roman" w:hAnsi="Times New Roman" w:cs="Times New Roman" w:eastAsia="Times New Roman"/>
          <w:i/>
          <w:color w:val="auto"/>
          <w:spacing w:val="0"/>
          <w:position w:val="0"/>
          <w:sz w:val="28"/>
          <w:shd w:fill="auto" w:val="clear"/>
        </w:rPr>
        <w:t xml:space="preserve">, у гармонії)</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домовляться на землі просити про всяку річ, то чого б вони не попросили, буде їм від Отця Мого Небесного. Бо де двоє чи троє зібрані в ім’я Моє, там Я серед них</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Мф. 18:19-20). Як ми бачимо, згода людей на землі не залишається непоміченою та неврахованою у Бога.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Святому Писанні сказано, що після потопу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На всій землі була одна мова та один говір</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Бут. 11:1), і вся людська сім’я жила в єдності та говорила однією мовою.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Написано: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Рушивши зі Сходу, вони знайшли в землі Сеннаар рівнину й оселилися там... І сказали вони: побудуємо собі місто та вежу, висотою до небес; і зробимо собі ім’я, перш ніж розпорошимося по світу</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Бут. 11:2, 4). Все це було сказано людьми у згоді, вони погодилися.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І сказав Господь: ось, один народ, й одна мова для всіх; і ось що почали вони робити, і не залишать вони те, що надумали робити</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Бут. 11:6). Ми бачимо які безмежні можливості єдності, про це сказав Сам Господь! Також написано: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П’ятеро з вас проженуть сотню, а сотня з вас прожене темряву, і загинуть вороги ваші перед вами від меча</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Лев. 26:8). А яке ж число може прогнати тисяча? Це величезна сила Царства Божого.</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Особливість стратегії молитви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Ми у згоді</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полягає в тому, що згода в молитві між людьми, що моляться, досягається через використання могутніх Божих обітниць в надрукованому тексті молитви.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Надрукований текст молитви, що ґрунтується на Божих обітницях, за яким запропоновано щодня молитися, у всіх однаковий. Всі моляться про одне й те ж, одними і тими ж обітницями. Так, через Божі обітниці досягається одностайність і однодумність тих, хто молиться (Флп. 2:2). І за допомогою могутніх Божих обітниць усі учасники молитви стають одним цілим (Ін. 17:21-22). Із кожним новим учасником молитви росте як сила згоди, так і сила впливу молитви.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Мета міжнародного проекту </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i/>
          <w:color w:val="auto"/>
          <w:spacing w:val="0"/>
          <w:position w:val="0"/>
          <w:sz w:val="28"/>
          <w:shd w:fill="auto" w:val="clear"/>
        </w:rPr>
        <w:t xml:space="preserve">Ми у згоді</w:t>
      </w:r>
      <w:r>
        <w:rPr>
          <w:rFonts w:ascii="Times New Roman" w:hAnsi="Times New Roman" w:cs="Times New Roman" w:eastAsia="Times New Roman"/>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об’єднати віруючих у молитві згоди з Богом в тій країні, де вони знаходяться.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Проект запускається усіма відомими мовами світу.</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Зодягнення у повну Божу зброю та прийняття рішення молитися в згоді</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я дякую Тобі за здатність та можливість приступати до престолу благодаті Твоєї на підставі праведності нашого Господа Ісуса Христа, дарованої нам Твоєю милістю і прийнятої нами за вірою в спокутну жертву Твого Сина на Хресті. Дякую Тобі, мій Боже, за Твою дорогоцінну Кров, пролиту заради прощення та відпущення наших гріхів. Дякую за Твоє Слово, живе та дієве, за владу в імені Ісуса Христа, за Дух Святий, за всеозброєння Боже.</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зміцни мене могутністю сили Твоєї для переможної молитви згоди. Допоможи мені бути твердим </w:t>
      </w:r>
      <w:r>
        <w:rPr>
          <w:rFonts w:ascii="Times New Roman" w:hAnsi="Times New Roman" w:cs="Times New Roman" w:eastAsia="Times New Roman"/>
          <w:i/>
          <w:color w:val="auto"/>
          <w:spacing w:val="0"/>
          <w:position w:val="0"/>
          <w:sz w:val="28"/>
          <w:shd w:fill="auto" w:val="clear"/>
        </w:rPr>
        <w:t xml:space="preserve">(-ою)</w:t>
      </w:r>
      <w:r>
        <w:rPr>
          <w:rFonts w:ascii="Times New Roman" w:hAnsi="Times New Roman" w:cs="Times New Roman" w:eastAsia="Times New Roman"/>
          <w:color w:val="auto"/>
          <w:spacing w:val="0"/>
          <w:position w:val="0"/>
          <w:sz w:val="28"/>
          <w:shd w:fill="auto" w:val="clear"/>
        </w:rPr>
        <w:t xml:space="preserve"> і мужнім </w:t>
      </w:r>
      <w:r>
        <w:rPr>
          <w:rFonts w:ascii="Times New Roman" w:hAnsi="Times New Roman" w:cs="Times New Roman" w:eastAsia="Times New Roman"/>
          <w:i/>
          <w:color w:val="auto"/>
          <w:spacing w:val="0"/>
          <w:position w:val="0"/>
          <w:sz w:val="28"/>
          <w:shd w:fill="auto" w:val="clear"/>
        </w:rPr>
        <w:t xml:space="preserve">(-ьою)</w:t>
      </w:r>
      <w:r>
        <w:rPr>
          <w:rFonts w:ascii="Times New Roman" w:hAnsi="Times New Roman" w:cs="Times New Roman" w:eastAsia="Times New Roman"/>
          <w:color w:val="auto"/>
          <w:spacing w:val="0"/>
          <w:position w:val="0"/>
          <w:sz w:val="28"/>
          <w:shd w:fill="auto" w:val="clear"/>
        </w:rPr>
        <w:t xml:space="preserve"> в молитві згоди, і я вірю, що Ти, мій Боже, зі мною. Ти не відступиш від мене та не залишиш мене повік.</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Саме у цю мить я вбираюся у всеозброєння Боже, щоб я міг повстати у день злий, і, все поборовши, встояти проти хитрощів диявольських, тому що наша боротьба не проти крові і плоті, але проти начальства, проти влади, проти правителів цієї темряви, проти духів злоби піднебесної.</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я дякую Тобі, що Ти допомагаєш мені стояти в молитві згоди, підперезавши стегна мого розуму істиною, одягнувшись у броню праведності та взувши ноги в готовність благовістити світ; і тримати в моїх руках щит віри, яким я зможу погасити всі розпечені стріли лукавого та перемагати світ.</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 шолом спасіння нехай буде завжди на моїй голові, і меч духовний, яким є Слово Боже, живе та дієве, гостріше за будь-який меч двосічний: воно сягає </w:t>
      </w:r>
      <w:r>
        <w:rPr>
          <w:rFonts w:ascii="Times New Roman" w:hAnsi="Times New Roman" w:cs="Times New Roman" w:eastAsia="Times New Roman"/>
          <w:b/>
          <w:i/>
          <w:color w:val="auto"/>
          <w:spacing w:val="0"/>
          <w:position w:val="0"/>
          <w:sz w:val="28"/>
          <w:shd w:fill="auto" w:val="clear"/>
        </w:rPr>
        <w:t xml:space="preserve">до розділення душі та духу, суглобів та мозку, і судить помисли та наміри сердечні</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я дякую Тобі за те, що зброя боротьби наша не плотська, але зміцнена Богом на руйнування твердинь: нею я руйную задуми і всяке звеличення, що підіймається проти пізнання Бога, бо не силою й не міццю, але Духом Твоїм, Господи.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 вдячний Тобі, Господи, за кожного учасника молитви згоди, я благословляю їх і закликаю їх на захист Твоєї Крові, в ім’я Ісуса Христа. Господи, у Слові Твоєму написано: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якщо двоє з вас домовляться на землі просити про всяку річ, то, про що б вони не попросили, отримають від Отця...</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Я вірю Твоєму могутньому Слову всім духом своїм і дякую Тобі за те, що все, про що ми будемо молитися у згоді з усіма учасниками цієї молитви, ми отримаємо від нашого Небесного Отця. Бо Ти Господь - виконавець віри нашої та Первосвященик сповідання нашого, в ім’я Ісуса Христа.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Мф. 26:28; Єф. 6:10-18; 1Пар. 28:20; 1Фес. 5:8; 1Пет. 1:13; 1Ін. 5:4; 2 Кор. 10:4-5; Зах. 4:6; Євр. 4:12; Мф. 18:19; Мк. 11:23-24; Євр. 3:1.</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Молитва у згоді за Україну та уряд</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ми у згоді дякуємо Тобі за нашу благословенну Україну.</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Дякуємо Тобі за те, що Ти даєш Україні дощі своєчасно, і земля її дає свій урожай, і дерева її дають плід свій. Молотьба на Україні досягає розміру збирання винограду, а збирання винограду досягає розміру посіву, і всі люди її їдять хліб свій досхочу, і живуть на землі її безпечно. Ми вдячні Тобі за мир на Україні, за те, що всі жителі її мають спокій, і Ти прогнав лютих звірів із землі її, і меч не пройде по ній.</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ми також молимося у згоді за уряд України і за всіх керуючих на її території, щоб нам жити на Україні завжди тихо та спокійно, в побожності та чистоті. Бо це добре й завгодно Тобі, Спасителю нашому, Богу, Який хоче, щоб усі люди врятувалися та досягли пізнання істини.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Твоє Слово каже: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Будь-яка душа нехай кориться вищій владі...</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Ми погоджуємося з цим Словом і просимо: вибач нам будь-який осуд і нарікання на уряд України. Ми каємося, в ім’я Ісуса.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ми віримо у згоді, що серця керівників України в Твоїй руці та що Ти завжди скеровуєш їх, куди Тобі завгодно, наче потоки вод. Навчи їх, Господи, не красти, не вбивати та не чинити перелюбу, не клястися в неправді, не займатися чаклунством і окультизмом, і нехай не ходять вони слідом за іншими богами, яких не знають. Господи, відкрий їхні очі, щоб бачили та вуха, щоб чули, на якому вони шляху, в ім’я Ісуса Христа.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 просимо Тебе, Господи, в ім’я Ісуса Христа, нехай будуть знищені всі неправедні радники від керівництва України: від президента та міністрів, від усіх депутатів у парламенті й областях України, щоб вони завжди керували країною чесно та праведно, і були в безпеці.</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Отче, ми просимо Тебе, в ім’я Ісуса Христа, наповнюй серця уряду України світлом праведності, щоб вони розігнали очима все зле та, щоб Дух Святий звершував труд в серцях всіх лідерів держави, щоб вони чинили за істиною під час створення законів та прийняття рішень. Нехай Святий Дух викриє їхній гріх, сповістить про правду та про прийдешній суд.</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 нехай відверне уряд і керівників в Україні від злих своїх доріг і нехай повернуться до Господа. Нехай прихилять коліна свої перед Тобою і покаються у всіх гріхах своїх, і нехай пізнають вони, що у Твоїй руці душа всього живого та дух всякої людини, в ім’я Ісуса Христа.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в ім’я Ісуса Христа, вкажи президенту України і всім членам уряду, що є добро та чого Ти чекаєш від них. Ми дякуємо Тобі, Господи, що Ти даєш їм мудрість, і вони діють справедливо, люблять справи милосердя та сумирно й мудро ходять перед Тобою. Нехай будуть вони на благословення для народу України і печалі йому не приносять ні у законах, ні у словах, ні у діях, в ім’я Ісуса Христа.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Також ми у згоді проголошуємо на уряд України: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схаменіться, царі, навчіться, ви, судді землі! Служіть Господу з острахом і радійте з тремтінням</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Пс. 2:10-11), в ім’я Ісуса Христа.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r>
      <w:r>
        <w:rPr>
          <w:rFonts w:ascii="Times New Roman" w:hAnsi="Times New Roman" w:cs="Times New Roman" w:eastAsia="Times New Roman"/>
          <w:color w:val="auto"/>
          <w:spacing w:val="0"/>
          <w:position w:val="0"/>
          <w:sz w:val="28"/>
          <w:shd w:fill="auto" w:val="clear"/>
        </w:rPr>
        <w:t xml:space="preserve">Тим. 2:1-4; Рим. 13:1; Притч. 21:1; Притч. 25:5; Притч. 20:8; Єр. 7:9-10; Як. 1:8-10; Іов. 12:10; Мих. 6:8; Лев. 26:3-7; Притч. 10:22.</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 </w:t>
      </w:r>
      <w:r>
        <w:rPr>
          <w:rFonts w:ascii="Times New Roman" w:hAnsi="Times New Roman" w:cs="Times New Roman" w:eastAsia="Times New Roman"/>
          <w:b/>
          <w:color w:val="auto"/>
          <w:spacing w:val="0"/>
          <w:position w:val="0"/>
          <w:sz w:val="28"/>
          <w:shd w:fill="auto" w:val="clear"/>
        </w:rPr>
        <w:t xml:space="preserve">Молитва у згоді за пасторів України та їхні сім’ї</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ми просимо у згоді наповнити серце кожного пастора України пізнанням волі Твоєї, у всякій премудрості й розумінні духовному, щоб вони чинили гідно Тебе, у всьому догоджаючи Тобі, приносячи плід у всякій добрій справі та зростаючи в пізнанні Тебе.</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Зміцни їх усякою силою за могутністю слави Своєї, у всякому терпінні та великодушності з радістю, дякуючи Богу та Отцю, що закликав їх до участі в спадку святих у світлі, що врятував їх від влади темряви та ввів до Царства улюбленого Сина Свого.</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Нехай спочине на кожному пасторі України Дух Божий, дух премудрості й розуму, дух поради та стійкості, дух пізнання та благочестя. Нехай будуть наповнені вони страхом Господнім і нехай судять не за поглядом очей своїх і не за слухом вух своїх, але нехай судять за правдою та вирішують справи за істиною.</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 молимося, щоб Твоя сила була на їхніх сім’ях, на служінні та на справах кожного з них. Нехай Дух Господній буде на них, коли вони служать та моляться. Нехай Він буде на них і на житті їхніх дітей, в ім’я Ісуса. Нехай буде в сім’ях пасторів Боже світло, Божий порядок і Божий лад. Нехай несуть вони в своїх сім’ях образ Ісуса Христа, наставляючи дітей у вченні Господньому, люблячи ближніх безумовною Божою любов’ю.</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Ти їх Пастир. Вони ні в чому не матимуть потреби. Ти тримаєш їх на родючих пасовищах і водиш до вод тихих, підкріплюєш їхні душі та наставляєш їх на шлях праведний заради імені Свого. Я вірю, що Твій мир керуватиме в їхньому житті. Навіть, якщо вони підуть долиною смертної темряви, вони не злякаються зла, бо Ти приготував для них трапезу в присутності ворогів їхніх. Ти супроводжуєш їх усюди, куди б вони не йшли.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Дай пасторам та священикам України за багатством слави Своєї сильно зміцніти Духом Твоїм зсередини, вірою оселитися Христу в серцях їхніх, щоб вони вкоренилися та затвердилися у Твоїй любові, могли пізнати з усіма святими, що є широта та довгота, і глибина та висота, і пізнати більшу за розуміння любов Христову, щоб їм наповнитися всією повнотою Божою. Щоб слово та проповідь їхні були не в переконливих словах людської мудрості, але в явлінні Духа Христового та сили, щоб віра їх ґрунтувалася не на мудрості людській, але на силі Божій, в ім’я Ісуса Христа.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 погоджуємося, що жодна зброя, вготована проти кожного пастора України та його сім’ї, не матиме успіху; і кожен язик, що стане змагатися з ними у суді, - вони звинуватять, бо це є спадщина рабів Господа,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виправдання їх від Мене</w:t>
      </w:r>
      <w:r>
        <w:rPr>
          <w:rFonts w:ascii="Times New Roman" w:hAnsi="Times New Roman" w:cs="Times New Roman" w:eastAsia="Times New Roman"/>
          <w:color w:val="auto"/>
          <w:spacing w:val="0"/>
          <w:position w:val="0"/>
          <w:sz w:val="28"/>
          <w:shd w:fill="auto" w:val="clear"/>
        </w:rPr>
        <w:t xml:space="preserve">», - </w:t>
      </w:r>
      <w:r>
        <w:rPr>
          <w:rFonts w:ascii="Times New Roman" w:hAnsi="Times New Roman" w:cs="Times New Roman" w:eastAsia="Times New Roman"/>
          <w:color w:val="auto"/>
          <w:spacing w:val="0"/>
          <w:position w:val="0"/>
          <w:sz w:val="28"/>
          <w:shd w:fill="auto" w:val="clear"/>
        </w:rPr>
        <w:t xml:space="preserve">говорить Господь.</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нехай будуть вони та їх служіння позбавлені від нечестивих, злих, непорядних і лукавих людей, бо не у всіх віра.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 молимося у згоді про те, щоб всі пастори України говорили одне, і не було між ними розбрату, щоб вони стояли в одному дусі та союзі миру, трудячись одностайно за віру Євангельську, і не захоплювалися різноманітними та чужими вченнями, але представляли себе Богу гідними, виконавцями бездоганними, що ревно навчають слову істини. Щоб вони не були невдоволеними нарікальниками, які чинять за своїми бажаннями, але були багаті на добрі справи, були щедрими та товариськими. Ніяке гниле слово і слово невіри нехай не виходить із вуст їхніх, а лише слова благодаті для повчання у вірі. І щоб вони уникали непотрібного марнослів’я, а процвітали в правді, благочестивості, вірі, любові, терпінні, покірливості, щоб підперезались добрим подвигом віри.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Дай їм із відвагою говорити Твоє Слово, коли Ти простиратимеш руку Свою на зцілення, і на вчинення знамення та чудес іменем Ісуса Христа, щоб зрячі їх бачили, що ім’я Господа простирається на них. І нехай кожен служить тим даром, який отримав від Тебе, піклуючись про інших.</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Нехай перебувають вони в єдності віри. Нехай буде збільшено шатро служіння їхнього та розширені покрови осель їхніх, укріпи кілки їхні; бо Ти сказав: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Пошириться праворуч та ліворуч, і потомство його заволодіє народами і заселить спустошені міста</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в ім’я Ісуса Христа.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Іс. 11:22; Кол. 1:9-10; Кол. 1:11-13; Єф. 3:16-19; 1Кор. 2:4-5; Іс.11 :2-4; Іс. 54:17; 2Фес. 3:2; Іс. 54:2-3; Флп. 1:27; Євр. 13:9; 2Тим. 2:15; Юд. 1:16; 1Тим. 6:18; 1Тим. 6:11-12; Деян. 4:29-30; 1Пет. 4:10; Флп. 2:4; Єф. 4:13; 1Фес. 5:12; Пс. 22.</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 </w:t>
      </w:r>
      <w:r>
        <w:rPr>
          <w:rFonts w:ascii="Times New Roman" w:hAnsi="Times New Roman" w:cs="Times New Roman" w:eastAsia="Times New Roman"/>
          <w:b/>
          <w:color w:val="auto"/>
          <w:spacing w:val="0"/>
          <w:position w:val="0"/>
          <w:sz w:val="28"/>
          <w:shd w:fill="auto" w:val="clear"/>
        </w:rPr>
        <w:t xml:space="preserve">Молитва у згоді за примноження і збільшення церков на Україні</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Господь Бог України, ми, народ України, у згоді дякуємо Тобі за Твої благословенні та численні церкви на Україні. Ми вдячні Тобі за те, що Ти примножив народ, прославив Себе, поширив усі межі землі, примножив церкву Свою, як польові рослини, вона виросла і стала великою, і досягла неймовірної краси. Ми вдячні Тобі за те, що Ти полюбив церкву, благословив її, примножив і благословив дітей Твоїх у ній.</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церква Твоя квітне, наче пальма, підноситься подібно до кедра у Лівані. Всі посаджені в домі Господнім цвітуть на подвір’ях Твоїх, вони і в старості плодючі, соковиті та свіжі, щоб сповіщати, що праведний Господь, твердиня їхня, і немає неправди в Ньому. Бо Ти, Господи, обрав церкву Свою, забажав її в оселю Свою. Ти сказав: </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b/>
          <w:i/>
          <w:color w:val="auto"/>
          <w:spacing w:val="0"/>
          <w:position w:val="0"/>
          <w:sz w:val="28"/>
          <w:shd w:fill="auto" w:val="clear"/>
        </w:rPr>
        <w:t xml:space="preserve">Це відпочинок Мій на віки вічні: тут оселюсь, бо забажав її. Їжу її благословляючи, убогих її нагодую хлібом; священиків її вберу в спасіння, і святі її вельми зрадіють. Там вирощу ріг Давидів, поставлю світильник помазанику Моєму. Ворогів його вберу у сором, а на ньому буде сяяти вінець його</w:t>
      </w:r>
      <w:r>
        <w:rPr>
          <w:rFonts w:ascii="Times New Roman" w:hAnsi="Times New Roman" w:cs="Times New Roman" w:eastAsia="Times New Roman"/>
          <w:b/>
          <w:i/>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 вдячні Тобі, Господи, за те, що Ти обрав і зблизив усіх, хто в церкві Твоїй на Україні, щоб вони жили у дворах Твоїх. Нехай насичуються вони благами дому Твого, святого храму Твого. Нехай тішаться всі, хто сподівається на Тебе, споконвіку будуть радіти та Ти охоронятимеш їх, і будуть хвалитися Тобою, хто любить ім’я Твоє. Бо Ти благословляєш праведника, Господи, благоволінням, як щитом, вінчаєш його, в ім’я Ісуса Христа.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Нехай прославляють Тебе, Господи, за милість Твою та за дивні справи Твої для синів людських! Нехай звеличують Тебе на зібранні народному та нехай вихваляють Тебе в сонмі старійшин! Ти перетворюєш пустелю на озеро та землю суху - на джерела вод, і оселяєш там спраглих, і вони будують місто для життя, засівають поля, висаджують виноградники, що приносять їм щедрі плоди. Ти благословив церкву Твою на Україні і вона вельми розмножується.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 вдячні Тобі, Господи, за те, що Ти даєш церкві Своїй багатство у всіх благах. Ти відкрив їй добру скарбницю Свою, небо, щоб воно давало дощ землі вчасно, і щоб благословляти всі справи рук її: і вона буде давати в борг багатьом народам, а сама не буде брати в борг. Ти зробив її головою, а не хвостом, і нехай буде вона тільки на висоті, а не внизу, бо церква Твоя, Господи, є світло і сіль світу цього!</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Нехай буде церква Божа на Україні стовпом і затвердженням істини у всякий час. Нехай буде вона під верховенством Господа Ісуса Христа ходити в страху Господньому, нехай буде вона сміливою і рішучою, сповненою надприродної сили Божої для здійснення Божих планів.</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Нехай не залишиться виноградна лоза церков України без плоду свого, нехай приносить щедрий плід на славу Бога Отця.</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Нехай розмножуються вівці церков Божих тисячами, нехай примножить Господь овець у тисячі разів проти того, скільки їх тепер. Нехай будуть церкви повні та численні, як зорі небесні, в ім’я Ісуса Христа.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Іс. 26:15; Єр. 16:7; Втор. 7:13; Пс. 91:13-16; Пс. 131:13-18; Пс. 64:5-6; Пс. 5:12-13; Пс. 106:31-32, 35-38; Втор. 28:12-13; Мал. 3:10; Втор. 1:10-11; 1Тим. 3:15.</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 </w:t>
      </w:r>
      <w:r>
        <w:rPr>
          <w:rFonts w:ascii="Times New Roman" w:hAnsi="Times New Roman" w:cs="Times New Roman" w:eastAsia="Times New Roman"/>
          <w:b/>
          <w:color w:val="auto"/>
          <w:spacing w:val="0"/>
          <w:position w:val="0"/>
          <w:sz w:val="28"/>
          <w:shd w:fill="auto" w:val="clear"/>
        </w:rPr>
        <w:t xml:space="preserve">Молитва у згоді за спасіння всіх людей на Україні</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 вдячні Тобі, Господи, за те, що милість Твоя до України і до тих, хто живе в ній, оновлюється щодня. Ми звертаємося до Тебе, Господи, знаючи, що всі душі на цій землі належать Тобі. Ти їх Господь, Ти - Пастир і охоронець усіх душ. Ми звертаємося до Слова Твого, яке має силу рятувати душі людей на Україні.</w:t>
      </w:r>
    </w:p>
    <w:p>
      <w:pPr>
        <w:tabs>
          <w:tab w:val="left" w:pos="6237" w:leader="none"/>
        </w:tabs>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Ім’ям і владою Ісуса Христа ми зв’язуємо вловлювача душ на Україні. І руйнуємо всякі пута, що використовує ворог для вловлення душ на Україні. Ми у згоді кажемо душам, що спіймані ворогом, вийти на свободу. Господи, ми звертаємося до Твоєї милості, яка возвеличується над судом, нехай будуть звільнені ці душі від злодіянь, загибелі та від усіх гнобителів. Жоден ворог нехай не переслідує ці душі. Нехай посоромляться й осоромляться всі, хто бажають загибелі душам цих людей.</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Ми знищуємо всяке погане слово, сказане проти цих душ, в ім’я Ісуса. Розбиваємо всі нечестиві душевні зв’язки в життях людей України.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Ти позбавляєш їхні душі від смерті, а ноги від спотикання. Ти зберігаєш душі побожних перед Тобою, звеличуєш їх, бо вони підносять душі свої до Тебе. Господи, Твої втішання радують душі людей. Нехай повернуться до Тебе та знайдуть спокій всі, хто живе на Україні, вбережи кожного від усякого зла в цьому світі, збережи кожного до дня спасіння для Себе і для Твого Царства у житті вічному.</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Нехай прославляють Господа через ім’я Ісуса Христа всі, хто живе на Україні. Всели у душі їхні бадьорість, укріпи їх. Нехай зійде страх Господній на всяку душу. Нехай кожна душа на Україні процвітатиме та буде здоровою. Ми молимося у згоді, щоб всі, хто живе на Україні, були без гріха до дня пришестя Твого. Напувай їх Словом і Духом Своїм. Ти зодягаєш їх в одяг порятунку, в одяг праведності, нехай звеселяться всі, хто живе на Україні, про Тебе, приймаючи Твої дари.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У покірності Тобі, Господи, ми молимо Тебе, як Господаря жнив, щоб Ти вислав Твоїх працівників на жнива Свої, бо ниви Твої побіліли: жнив багато. Піднімай Твоїх благовісників, що несуть по всій Україні Євангеліє, яке є сила Божа для тих, хто спасеться, в ім’я Ісуса Христа.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Дякуємо Тобі, Господи, що всі, хто живе на Україні, звільняються Тобою на наше прохання, тому що ми молилися в ім’я Ісуса Христа з вірою, без жодного сумніву в тому, що рука Твоя не збідніла, щоб рятувати, і вухо не стало тяжчим, щоб чути.</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Дякую Тобі, Господи, за свободу всіх, хто живе на Україні, від всякого гноблення і рабства, в ім’я Ісуса Христа.</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Єз. 18:4; 1Пет. 2:25; Як. 1:21; Єз. 13:20; Пс. 6:5, 34:17; Пс. 53:5; Пс. 7:6; Пс. 34:4; Пс. 39:15; Пс. 118:20; Пс. 55:13; Пс. 85:2-4; Пс. 93:19; Пс. 115:7; Пс. 118:175; Пс. 137:3; 3Ін. 1:2; 1Фес. 5:23; Іс. 61:10; Мт. 21:22; Ін. 14:13; Іс. 59:1.</w:t>
      </w: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 </w:t>
      </w:r>
      <w:r>
        <w:rPr>
          <w:rFonts w:ascii="Times New Roman" w:hAnsi="Times New Roman" w:cs="Times New Roman" w:eastAsia="Times New Roman"/>
          <w:b/>
          <w:color w:val="auto"/>
          <w:spacing w:val="0"/>
          <w:position w:val="0"/>
          <w:sz w:val="28"/>
          <w:shd w:fill="auto" w:val="clear"/>
        </w:rPr>
        <w:t xml:space="preserve">Молитва у згоді за мир в Ізраїлі</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Ти - Бог Ізраїлю, а люди його - Твій народ. Ти назвав їх по імені, вшанував їх, хоча вони не знали Тебе. Ми просимо Тебе у згоді, очисти їх від безчестя їхнього і пробач їм усі беззаконня їхні, врятуй їх вічним спасінням, підведи їх у правді і вирівняй всі шляхи їхні, позбав Ізраїль від усіх скорбот.</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Ти - захист і оборона для Твого народу і для дітей Ізраїлю. Принеси їм і землі їхній зцілення, відкриваючи їм Твоє багатство спокою та правди. Дай їм дух премудрості та одкровення до пізнання Господа нашого Ісуса Христа.</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 нехай буде Ізраїль і Єрусалим радісним ім’ям, хвалою та честю перед усіма народами землі, що почують про всі блага, які Ти робиш їм, і здивуються і затремтять від усіх благ, які Ти надаєш їм.</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Ти даєш Ізраїлю дощ в міру і посилаєш йому дощ, дощ ранній та пізній, як раніше. І наповняться клуні хлібом, і переповняться діжки виноградним соком і єлеєм. Ти воздаси їм за ті роки, коли пожирала сарана, хробаки, жуки та гусінь, велике військо Твоє, яке послав Ти на них. Нехай вони радіють і веселяться про Господа Бога свого.</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Господи, пошли їм хліб і вино, і єлей, і нехай будуть вони наїдатися ними, і більше не віддавай їх на поталу народам. Нехай будуть любі Тобі шляхи Ізраїлю, і нехай вороги його змиряться з ним.</w:t>
      </w:r>
    </w:p>
    <w:p>
      <w:pPr>
        <w:spacing w:before="0" w:after="0" w:line="240"/>
        <w:ind w:right="0" w:left="0" w:firstLine="567"/>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Переглянь Своїх овець, Господи, і звільни їх з усіх місць, в які вони були розкидані в день хмарний та похмурий. Виведи їх із народів і збери їх із країн, і приведи їх до землі їхньої, і паси їх на горах Ізраїлевих, при потоках та на всіх заселених місцях землі цієї. Господи, ми у згоді просимо у Тебе миру Ізраїлю та Єрусалиму, щоб благоденствували люблячі Тебе. Нехай буде в Тебе з ними заповіт миру та забери з землі їхньої лютих звірів так, щоб вони безпечно жили в степу та спали в лісах. Даруй їм і околицям пагорба Твого благословення, і дощ шли вчасно; це будуть дощі благословення. І польове дерево нехай дає плід свій, і земля нехай дає плоди свої; і нехай будуть вони у безпеці на своїй землі, і нехай дізнаються, що Ти Господь, коли знищиш вузли ярма їхнього та звільниш їх із рук поневолювачів їхніх. Вони не будуть уже здобиччю для народів, і польові тварини не жертимуть їх; вони житимуть у спокої, і ніхто не лякатиме їх. Пошли їм посіви славні, щоб не гинули від голоду на землі та не терпіли посоромлення від народів. І нехай пізнають вони, що Ти, Господь Бог їхній, з ними, і вони - дім Ізраїлів, Твій народ - вівці Твої, вівці пастви Твоєї; вони - люди, а Ти Бог їхній, в ім’я Ісуса Христа. Амінь.</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Іс. 45:3-4; Єз. 33:8; Іс. 45:17; Іс. 45:13; Пс. 24:22; Йоїл 3:16; Єр. 33:6; Еф. 1:17; Єр. 33:9; Йоїл 2:23-25; Йоїл 2:19; Притч. 16:7; Єз. 34:12; Єз. 34:13; Пс. 121:6; Єз. 34:25-31.</w:t>
      </w: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567"/>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567"/>
        <w:jc w:val="both"/>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Для нотаток</w:t>
      </w:r>
      <w:r>
        <w:rPr>
          <w:rFonts w:ascii="Calibri" w:hAnsi="Calibri" w:cs="Calibri" w:eastAsia="Calibri"/>
          <w:color w:val="auto"/>
          <w:spacing w:val="0"/>
          <w:position w:val="0"/>
          <w:sz w:val="24"/>
          <w:shd w:fill="auto" w:val="clear"/>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